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535CAF" w14:textId="0EFA054E" w:rsidR="004D6664" w:rsidRDefault="00000000">
      <w:pPr>
        <w:spacing w:after="80"/>
        <w:jc w:val="center"/>
      </w:pPr>
      <w:r>
        <w:rPr>
          <w:b/>
          <w:bCs/>
          <w:color w:val="1F4E79"/>
          <w:sz w:val="30"/>
          <w:szCs w:val="30"/>
        </w:rPr>
        <w:t xml:space="preserve">ÇOCUK ACİL </w:t>
      </w:r>
    </w:p>
    <w:p w14:paraId="01175A07" w14:textId="6A01ADCC" w:rsidR="004D6664" w:rsidRDefault="00000000">
      <w:pPr>
        <w:spacing w:after="360"/>
        <w:jc w:val="center"/>
      </w:pPr>
      <w:r>
        <w:rPr>
          <w:b/>
          <w:bCs/>
          <w:color w:val="1F4E79"/>
          <w:sz w:val="30"/>
          <w:szCs w:val="30"/>
        </w:rPr>
        <w:t>YETERLİK SINAVI DUYURUSU</w:t>
      </w:r>
    </w:p>
    <w:p w14:paraId="77E577B6" w14:textId="6EB7E70B" w:rsidR="004D6664" w:rsidRDefault="00000000">
      <w:pPr>
        <w:spacing w:after="160" w:line="276" w:lineRule="auto"/>
        <w:jc w:val="both"/>
      </w:pPr>
      <w:r>
        <w:t xml:space="preserve">Derneğimiz bünyesinde faaliyet gösteren Yeterlik Kurulu ve Ölçme ve Değerlendirme </w:t>
      </w:r>
      <w:r w:rsidR="00BE0986">
        <w:t>Komisyonu'nun</w:t>
      </w:r>
      <w:r>
        <w:t xml:space="preserve"> çalışmaları kapsamında, çocuk acil ve çocuk yoğun bakım yan</w:t>
      </w:r>
      <w:r w:rsidR="00FC7840">
        <w:t xml:space="preserve"> </w:t>
      </w:r>
      <w:r>
        <w:t xml:space="preserve">dal alanlarında </w:t>
      </w:r>
      <w:r>
        <w:rPr>
          <w:b/>
          <w:bCs/>
        </w:rPr>
        <w:t>Yeterlik Sınavları</w:t>
      </w:r>
      <w:r>
        <w:t xml:space="preserve"> düzenlenecektir. Sınavların yapılmasına ilişkin katılım koşulları ve sınav bilgileri aşağıda yer almaktadır.</w:t>
      </w:r>
    </w:p>
    <w:p w14:paraId="392E71A9" w14:textId="77777777" w:rsidR="004D6664" w:rsidRDefault="00000000">
      <w:pPr>
        <w:spacing w:after="80" w:line="276" w:lineRule="auto"/>
        <w:jc w:val="both"/>
      </w:pPr>
      <w:r>
        <w:t xml:space="preserve">Yeterlik belgesine sahip olmak için başvuruda bulunmak ve sınava girmek tamamen </w:t>
      </w:r>
      <w:r>
        <w:rPr>
          <w:b/>
          <w:bCs/>
        </w:rPr>
        <w:t>gönüllülük</w:t>
      </w:r>
      <w:r>
        <w:t xml:space="preserve"> esasına dayanmaktadır.</w:t>
      </w:r>
    </w:p>
    <w:p w14:paraId="45CB3F07" w14:textId="77777777" w:rsidR="004D6664" w:rsidRDefault="00000000">
      <w:pPr>
        <w:pBdr>
          <w:bottom w:val="single" w:sz="8" w:space="3" w:color="1F4E79"/>
        </w:pBdr>
        <w:spacing w:before="320" w:after="140"/>
      </w:pPr>
      <w:r>
        <w:rPr>
          <w:b/>
          <w:bCs/>
          <w:color w:val="1F4E79"/>
          <w:sz w:val="26"/>
          <w:szCs w:val="26"/>
        </w:rPr>
        <w:t>Sınav Tarihi, Saati ve Yapılış Şekli</w:t>
      </w:r>
    </w:p>
    <w:p w14:paraId="213DD932" w14:textId="77777777" w:rsidR="004D6664" w:rsidRDefault="00000000">
      <w:pPr>
        <w:spacing w:after="100" w:line="276" w:lineRule="auto"/>
        <w:jc w:val="both"/>
      </w:pPr>
      <w:r>
        <w:t>Her iki yeterlik sınavı da aynı gün ve saatte, çevrimiçi olarak gerçekleştirilecektir:</w:t>
      </w:r>
    </w:p>
    <w:p w14:paraId="5CC20AFC" w14:textId="77777777" w:rsidR="004D6664" w:rsidRDefault="00000000">
      <w:pPr>
        <w:pStyle w:val="ListeParagraf"/>
        <w:numPr>
          <w:ilvl w:val="0"/>
          <w:numId w:val="1"/>
        </w:numPr>
        <w:spacing w:after="100" w:line="276" w:lineRule="auto"/>
        <w:jc w:val="both"/>
      </w:pPr>
      <w:r>
        <w:rPr>
          <w:b/>
          <w:bCs/>
        </w:rPr>
        <w:t>Tarih:</w:t>
      </w:r>
      <w:r>
        <w:t xml:space="preserve"> 24 Ekim 2026, Cumartesi</w:t>
      </w:r>
    </w:p>
    <w:p w14:paraId="1B2C4BC0" w14:textId="77777777" w:rsidR="004D6664" w:rsidRDefault="00000000">
      <w:pPr>
        <w:pStyle w:val="ListeParagraf"/>
        <w:numPr>
          <w:ilvl w:val="0"/>
          <w:numId w:val="1"/>
        </w:numPr>
        <w:spacing w:after="100" w:line="276" w:lineRule="auto"/>
        <w:jc w:val="both"/>
      </w:pPr>
      <w:r>
        <w:rPr>
          <w:b/>
          <w:bCs/>
        </w:rPr>
        <w:t>Saat:</w:t>
      </w:r>
      <w:r>
        <w:t xml:space="preserve"> 10.00</w:t>
      </w:r>
    </w:p>
    <w:p w14:paraId="0D62D54D" w14:textId="77777777" w:rsidR="004D6664" w:rsidRDefault="00000000">
      <w:pPr>
        <w:pStyle w:val="ListeParagraf"/>
        <w:numPr>
          <w:ilvl w:val="0"/>
          <w:numId w:val="1"/>
        </w:numPr>
        <w:spacing w:after="100" w:line="276" w:lineRule="auto"/>
        <w:jc w:val="both"/>
      </w:pPr>
      <w:r>
        <w:rPr>
          <w:b/>
          <w:bCs/>
        </w:rPr>
        <w:t>Yapılış şekli:</w:t>
      </w:r>
      <w:r>
        <w:t xml:space="preserve"> Çevrimiçi (online)</w:t>
      </w:r>
    </w:p>
    <w:p w14:paraId="239DA891" w14:textId="6496B61E" w:rsidR="004D6664" w:rsidRDefault="00000000">
      <w:pPr>
        <w:pStyle w:val="ListeParagraf"/>
        <w:numPr>
          <w:ilvl w:val="0"/>
          <w:numId w:val="1"/>
        </w:numPr>
        <w:spacing w:after="100" w:line="276" w:lineRule="auto"/>
        <w:jc w:val="both"/>
      </w:pPr>
      <w:r>
        <w:rPr>
          <w:b/>
          <w:bCs/>
        </w:rPr>
        <w:t>Sınav sistemi:</w:t>
      </w:r>
      <w:r>
        <w:t xml:space="preserve"> </w:t>
      </w:r>
      <w:r w:rsidR="00BE0986">
        <w:t>Kurumsal Eğitim Yönetimi ve Planlama Sistemi (</w:t>
      </w:r>
      <w:r>
        <w:t>KEYPS</w:t>
      </w:r>
      <w:r w:rsidR="00BE0986">
        <w:t>)</w:t>
      </w:r>
      <w:r>
        <w:t xml:space="preserve"> üzerinden</w:t>
      </w:r>
    </w:p>
    <w:p w14:paraId="725881FD" w14:textId="77777777" w:rsidR="004D6664" w:rsidRDefault="00000000">
      <w:pPr>
        <w:spacing w:after="160" w:line="276" w:lineRule="auto"/>
        <w:jc w:val="both"/>
      </w:pPr>
      <w:r>
        <w:t xml:space="preserve">Yukarıda belirtilen tarih ve saatte yapılacak olan sınav, yeterlik sınavının </w:t>
      </w:r>
      <w:r>
        <w:rPr>
          <w:b/>
          <w:bCs/>
        </w:rPr>
        <w:t>teorik (yazılı) aşamasıdır.</w:t>
      </w:r>
      <w:r>
        <w:t xml:space="preserve"> Adaylara sınav öncesinde bağlantı bilgileri, sistem kullanımı ve başarım ölçütleri hakkında ayrıca bilgilendirme yapılacaktır.</w:t>
      </w:r>
    </w:p>
    <w:p w14:paraId="487FB368" w14:textId="77777777" w:rsidR="004D6664" w:rsidRDefault="00000000">
      <w:pPr>
        <w:pBdr>
          <w:bottom w:val="single" w:sz="8" w:space="3" w:color="1F4E79"/>
        </w:pBdr>
        <w:spacing w:before="320" w:after="140"/>
      </w:pPr>
      <w:r>
        <w:rPr>
          <w:b/>
          <w:bCs/>
          <w:color w:val="1F4E79"/>
          <w:sz w:val="26"/>
          <w:szCs w:val="26"/>
        </w:rPr>
        <w:t>Sınav Aşamaları ve Sertifikalandırma</w:t>
      </w:r>
    </w:p>
    <w:p w14:paraId="66127738" w14:textId="77777777" w:rsidR="004D6664" w:rsidRDefault="00000000">
      <w:pPr>
        <w:spacing w:after="100" w:line="276" w:lineRule="auto"/>
        <w:jc w:val="both"/>
      </w:pPr>
      <w:r>
        <w:t xml:space="preserve">Yeterlik sınavı </w:t>
      </w:r>
      <w:r>
        <w:rPr>
          <w:b/>
          <w:bCs/>
        </w:rPr>
        <w:t>iki aşamalı</w:t>
      </w:r>
      <w:r>
        <w:t xml:space="preserve"> olarak uygulanacaktır:</w:t>
      </w:r>
    </w:p>
    <w:p w14:paraId="6D748266" w14:textId="77777777" w:rsidR="004D6664" w:rsidRDefault="00000000">
      <w:pPr>
        <w:pStyle w:val="ListeParagraf"/>
        <w:numPr>
          <w:ilvl w:val="0"/>
          <w:numId w:val="1"/>
        </w:numPr>
        <w:spacing w:after="100" w:line="276" w:lineRule="auto"/>
        <w:jc w:val="both"/>
      </w:pPr>
      <w:r>
        <w:rPr>
          <w:b/>
          <w:bCs/>
        </w:rPr>
        <w:t>Teorik (yazılı) aşama:</w:t>
      </w:r>
      <w:r>
        <w:t xml:space="preserve"> 24 Ekim 2026 tarihinde saat 10.00'da, KEYPS sistemi üzerinden çevrimiçi olarak yapılacaktır. Bu aşama, çocuk acil ve çocuk yoğun bakım alanlarında tanımlanmış öğrenme hedeflerini (bilgi, beceri ve tutum) kapsayacak şekilde çoktan seçmeli sorulardan oluşacaktır.</w:t>
      </w:r>
    </w:p>
    <w:p w14:paraId="29BB61D7" w14:textId="77777777" w:rsidR="004D6664" w:rsidRDefault="00000000">
      <w:pPr>
        <w:pStyle w:val="ListeParagraf"/>
        <w:numPr>
          <w:ilvl w:val="0"/>
          <w:numId w:val="1"/>
        </w:numPr>
        <w:spacing w:after="100" w:line="276" w:lineRule="auto"/>
        <w:jc w:val="both"/>
      </w:pPr>
      <w:r>
        <w:rPr>
          <w:b/>
          <w:bCs/>
        </w:rPr>
        <w:t>Pratik aşama:</w:t>
      </w:r>
      <w:r>
        <w:t xml:space="preserve"> Teorik sınavdan </w:t>
      </w:r>
      <w:r>
        <w:rPr>
          <w:b/>
          <w:bCs/>
        </w:rPr>
        <w:t>70 puan ve üzerinde alarak başarılı olan adaylar,</w:t>
      </w:r>
      <w:r>
        <w:t xml:space="preserve"> teorik sınavdan sonraki </w:t>
      </w:r>
      <w:r>
        <w:rPr>
          <w:b/>
          <w:bCs/>
        </w:rPr>
        <w:t>6 ay içinde açıklanacak tarihte</w:t>
      </w:r>
      <w:r>
        <w:t xml:space="preserve"> pratik sınava girmeye hak kazanır.</w:t>
      </w:r>
    </w:p>
    <w:p w14:paraId="14A54668" w14:textId="29A4535A" w:rsidR="004D6664" w:rsidRDefault="00000000">
      <w:pPr>
        <w:spacing w:after="160" w:line="276" w:lineRule="auto"/>
        <w:jc w:val="both"/>
      </w:pPr>
      <w:r>
        <w:t xml:space="preserve">Her iki aşamayı da başarıyla tamamlayan adaylara, </w:t>
      </w:r>
      <w:r w:rsidR="00BE0986" w:rsidRPr="00BE0986">
        <w:rPr>
          <w:b/>
          <w:bCs/>
        </w:rPr>
        <w:t>Türk Çocuk Acil Tıp ve Yoğun Bakım Derneği</w:t>
      </w:r>
      <w:r w:rsidRPr="00BE0986">
        <w:rPr>
          <w:b/>
          <w:bCs/>
        </w:rPr>
        <w:t xml:space="preserve"> tarafından</w:t>
      </w:r>
      <w:r>
        <w:rPr>
          <w:b/>
          <w:bCs/>
        </w:rPr>
        <w:t xml:space="preserve"> </w:t>
      </w:r>
      <w:r w:rsidR="00061299">
        <w:rPr>
          <w:b/>
          <w:bCs/>
        </w:rPr>
        <w:t>yeterlik</w:t>
      </w:r>
      <w:r>
        <w:rPr>
          <w:b/>
          <w:bCs/>
        </w:rPr>
        <w:t xml:space="preserve"> </w:t>
      </w:r>
      <w:r w:rsidR="00061299">
        <w:rPr>
          <w:b/>
          <w:bCs/>
        </w:rPr>
        <w:t>sertifikası</w:t>
      </w:r>
      <w:r>
        <w:t xml:space="preserve"> verilecektir. Pratik sınava ilişkin tarih, yer ve uygulama biçimi, teorik sınav sonuçlarının ilanının ardından ayrıca duyurulacaktır.</w:t>
      </w:r>
    </w:p>
    <w:p w14:paraId="238ABA55" w14:textId="673C2618" w:rsidR="004D6664" w:rsidRDefault="00000000">
      <w:pPr>
        <w:pBdr>
          <w:bottom w:val="single" w:sz="8" w:space="3" w:color="1F4E79"/>
        </w:pBdr>
        <w:spacing w:before="320" w:after="140"/>
      </w:pPr>
      <w:r>
        <w:rPr>
          <w:b/>
          <w:bCs/>
          <w:color w:val="1F4E79"/>
          <w:sz w:val="26"/>
          <w:szCs w:val="26"/>
        </w:rPr>
        <w:t>Çocuk Acil Yeterlik Sınavı</w:t>
      </w:r>
    </w:p>
    <w:p w14:paraId="1C1B0B59" w14:textId="77777777" w:rsidR="004D6664" w:rsidRDefault="00000000">
      <w:pPr>
        <w:spacing w:after="80"/>
      </w:pPr>
      <w:r>
        <w:rPr>
          <w:b/>
          <w:bCs/>
        </w:rPr>
        <w:t>Başvuru koşulları:</w:t>
      </w:r>
    </w:p>
    <w:p w14:paraId="548F1F36" w14:textId="65EC703F" w:rsidR="004D6664" w:rsidRDefault="00000000">
      <w:pPr>
        <w:pStyle w:val="ListeParagraf"/>
        <w:numPr>
          <w:ilvl w:val="0"/>
          <w:numId w:val="1"/>
        </w:numPr>
        <w:spacing w:after="100" w:line="276" w:lineRule="auto"/>
        <w:jc w:val="both"/>
      </w:pPr>
      <w:r>
        <w:t xml:space="preserve">Çocuk acil </w:t>
      </w:r>
      <w:r w:rsidR="00BE0986">
        <w:t>tıp</w:t>
      </w:r>
      <w:r>
        <w:t xml:space="preserve"> uzmanı olmak </w:t>
      </w:r>
      <w:r>
        <w:rPr>
          <w:b/>
          <w:bCs/>
        </w:rPr>
        <w:t>veya</w:t>
      </w:r>
      <w:r>
        <w:t xml:space="preserve"> çocuk acil </w:t>
      </w:r>
      <w:r w:rsidR="00BE0986">
        <w:t xml:space="preserve">tıp </w:t>
      </w:r>
      <w:r>
        <w:t>yan</w:t>
      </w:r>
      <w:r w:rsidR="00FC7840">
        <w:t xml:space="preserve"> </w:t>
      </w:r>
      <w:r>
        <w:t>dal uzmanlık eğitiminin son 6 ayında bulunmak.</w:t>
      </w:r>
    </w:p>
    <w:p w14:paraId="11AD3835" w14:textId="77777777" w:rsidR="004D6664" w:rsidRDefault="00000000">
      <w:pPr>
        <w:pStyle w:val="ListeParagraf"/>
        <w:numPr>
          <w:ilvl w:val="0"/>
          <w:numId w:val="1"/>
        </w:numPr>
        <w:spacing w:after="100" w:line="276" w:lineRule="auto"/>
        <w:jc w:val="both"/>
      </w:pPr>
      <w:r>
        <w:lastRenderedPageBreak/>
        <w:t>Sınava katılım gönüllülük esasına dayanır.</w:t>
      </w:r>
    </w:p>
    <w:p w14:paraId="1C07E71E" w14:textId="77777777" w:rsidR="00BE0986" w:rsidRDefault="00BE0986" w:rsidP="00BE0986">
      <w:pPr>
        <w:pStyle w:val="ListeParagraf"/>
        <w:numPr>
          <w:ilvl w:val="0"/>
          <w:numId w:val="1"/>
        </w:numPr>
        <w:spacing w:after="100" w:line="276" w:lineRule="auto"/>
        <w:jc w:val="both"/>
      </w:pPr>
      <w:r>
        <w:t xml:space="preserve">Adaylardan </w:t>
      </w:r>
      <w:r w:rsidRPr="00BE0986">
        <w:rPr>
          <w:b/>
          <w:bCs/>
        </w:rPr>
        <w:t>sınav giriş ücreti alınmaz.</w:t>
      </w:r>
      <w:r>
        <w:t xml:space="preserve"> </w:t>
      </w:r>
    </w:p>
    <w:p w14:paraId="0C98CC46" w14:textId="0C0C8DC3" w:rsidR="004D6664" w:rsidRDefault="00000000" w:rsidP="00BE0986">
      <w:pPr>
        <w:pStyle w:val="ListeParagraf"/>
        <w:numPr>
          <w:ilvl w:val="0"/>
          <w:numId w:val="1"/>
        </w:numPr>
        <w:spacing w:after="100" w:line="276" w:lineRule="auto"/>
        <w:jc w:val="both"/>
      </w:pPr>
      <w:r>
        <w:t>Başvurular Yeterlik Yürütme Kurulu ve Ölçme ve Değerlendirme Komisyonu tarafından değerlendirilecek; koşulları uygun bulunan adaylar sınava kabul edilecektir.</w:t>
      </w:r>
    </w:p>
    <w:p w14:paraId="5CE15406" w14:textId="7DF30ADF" w:rsidR="004D6664" w:rsidRDefault="00000000">
      <w:pPr>
        <w:spacing w:after="120" w:line="276" w:lineRule="auto"/>
      </w:pPr>
      <w:r>
        <w:rPr>
          <w:b/>
          <w:bCs/>
        </w:rPr>
        <w:t>Başvuru adresi:</w:t>
      </w:r>
      <w:r w:rsidR="00E737F2">
        <w:rPr>
          <w:b/>
          <w:bCs/>
        </w:rPr>
        <w:t xml:space="preserve"> </w:t>
      </w:r>
      <w:hyperlink r:id="rId5" w:history="1">
        <w:r w:rsidR="00E737F2" w:rsidRPr="00CD7F83">
          <w:rPr>
            <w:rStyle w:val="Kpr"/>
          </w:rPr>
          <w:t>cocukyogunbakimyeterlik@cayd.org.tr</w:t>
        </w:r>
      </w:hyperlink>
    </w:p>
    <w:p w14:paraId="4B6145AB" w14:textId="03563A82" w:rsidR="004D6664" w:rsidRPr="008D6181" w:rsidRDefault="00000000">
      <w:pPr>
        <w:spacing w:after="120" w:line="276" w:lineRule="auto"/>
        <w:rPr>
          <w:color w:val="EE0000"/>
        </w:rPr>
      </w:pPr>
      <w:r>
        <w:rPr>
          <w:b/>
          <w:bCs/>
        </w:rPr>
        <w:t xml:space="preserve">Son başvuru tarihi: </w:t>
      </w:r>
      <w:r w:rsidR="008D6181" w:rsidRPr="008D6181">
        <w:rPr>
          <w:b/>
          <w:bCs/>
          <w:color w:val="EE0000"/>
        </w:rPr>
        <w:t>5 Ekim 2026</w:t>
      </w:r>
    </w:p>
    <w:p w14:paraId="59F1B59A" w14:textId="0143CF5B" w:rsidR="004D6664" w:rsidRDefault="00000000" w:rsidP="00340AB2">
      <w:pPr>
        <w:spacing w:after="120" w:line="276" w:lineRule="auto"/>
      </w:pPr>
      <w:r>
        <w:rPr>
          <w:b/>
          <w:bCs/>
          <w:color w:val="1F4E79"/>
          <w:sz w:val="26"/>
          <w:szCs w:val="26"/>
        </w:rPr>
        <w:t>Başvuru Sürecine İlişkin Genel Bilgiler</w:t>
      </w:r>
    </w:p>
    <w:p w14:paraId="28D0ACD7" w14:textId="5CADCECF" w:rsidR="004D6664" w:rsidRDefault="00000000">
      <w:pPr>
        <w:pStyle w:val="ListeParagraf"/>
        <w:numPr>
          <w:ilvl w:val="0"/>
          <w:numId w:val="1"/>
        </w:numPr>
        <w:spacing w:after="100" w:line="276" w:lineRule="auto"/>
        <w:jc w:val="both"/>
      </w:pPr>
      <w:r>
        <w:t>Başvuruların istenen belgelerle birlikte yukarıda belirtilen son başvuru tarihine kadar tamamlanması gerekmektedir.</w:t>
      </w:r>
    </w:p>
    <w:p w14:paraId="7DB96FB0" w14:textId="15274D89" w:rsidR="00BE0986" w:rsidRPr="00340AB2" w:rsidRDefault="00BE0986" w:rsidP="00BE0986">
      <w:pPr>
        <w:pStyle w:val="ListeParagraf"/>
        <w:numPr>
          <w:ilvl w:val="0"/>
          <w:numId w:val="1"/>
        </w:numPr>
        <w:spacing w:after="100" w:line="276" w:lineRule="auto"/>
        <w:jc w:val="both"/>
        <w:rPr>
          <w:b/>
          <w:bCs/>
        </w:rPr>
      </w:pPr>
      <w:r>
        <w:t xml:space="preserve">Başvuru sırasında adaylar </w:t>
      </w:r>
      <w:r>
        <w:rPr>
          <w:b/>
          <w:bCs/>
        </w:rPr>
        <w:t>kimlik belgesi</w:t>
      </w:r>
      <w:r>
        <w:t xml:space="preserve"> ile </w:t>
      </w:r>
      <w:r>
        <w:rPr>
          <w:b/>
          <w:bCs/>
        </w:rPr>
        <w:t>yan</w:t>
      </w:r>
      <w:r w:rsidR="00FC7840">
        <w:rPr>
          <w:b/>
          <w:bCs/>
        </w:rPr>
        <w:t xml:space="preserve"> </w:t>
      </w:r>
      <w:r>
        <w:rPr>
          <w:b/>
          <w:bCs/>
        </w:rPr>
        <w:t>dal uzmanlık belgesi</w:t>
      </w:r>
      <w:r>
        <w:t xml:space="preserve"> ya da yan</w:t>
      </w:r>
      <w:r w:rsidR="00FC7840">
        <w:t xml:space="preserve"> </w:t>
      </w:r>
      <w:r>
        <w:t xml:space="preserve">dal uzmanlığının son 6 ayı içinde olduğunu gösterir ilgili eğitim kliniğinden alınmış </w:t>
      </w:r>
      <w:r>
        <w:rPr>
          <w:b/>
          <w:bCs/>
        </w:rPr>
        <w:t>onaylı belge</w:t>
      </w:r>
      <w:r w:rsidR="002268A3">
        <w:rPr>
          <w:b/>
          <w:bCs/>
        </w:rPr>
        <w:t>yi başvuru mailine eklemelidir</w:t>
      </w:r>
      <w:r w:rsidR="00340AB2" w:rsidRPr="00340AB2">
        <w:rPr>
          <w:b/>
          <w:bCs/>
        </w:rPr>
        <w:t>.</w:t>
      </w:r>
    </w:p>
    <w:p w14:paraId="14886C89" w14:textId="77777777" w:rsidR="004D6664" w:rsidRDefault="00000000">
      <w:pPr>
        <w:pStyle w:val="ListeParagraf"/>
        <w:numPr>
          <w:ilvl w:val="0"/>
          <w:numId w:val="1"/>
        </w:numPr>
        <w:spacing w:after="100" w:line="276" w:lineRule="auto"/>
        <w:jc w:val="both"/>
      </w:pPr>
      <w:r>
        <w:t>Başvurusu uygun bulunan adayların kesin sınav listeleri ve sınava erişim bilgileri, sınav tarihinden önce adaylara duyurulacaktır.</w:t>
      </w:r>
    </w:p>
    <w:p w14:paraId="50B88841" w14:textId="43035773" w:rsidR="004D6664" w:rsidRDefault="00000000">
      <w:pPr>
        <w:pStyle w:val="ListeParagraf"/>
        <w:numPr>
          <w:ilvl w:val="0"/>
          <w:numId w:val="1"/>
        </w:numPr>
        <w:spacing w:after="100" w:line="276" w:lineRule="auto"/>
        <w:jc w:val="both"/>
      </w:pPr>
      <w:r>
        <w:t xml:space="preserve">Teorik sınav sonuçları, Yeterlik Yürütme </w:t>
      </w:r>
      <w:r w:rsidR="00FC7840">
        <w:t>Kurulu'nun</w:t>
      </w:r>
      <w:r>
        <w:t xml:space="preserve"> onayının ardından ilan edilecektir. Teorik sınavda 70 ve üzeri puan alan adaylar pratik sınava çağrılacaktır.</w:t>
      </w:r>
    </w:p>
    <w:p w14:paraId="52500033" w14:textId="77777777" w:rsidR="004D6664" w:rsidRDefault="00000000">
      <w:pPr>
        <w:pStyle w:val="ListeParagraf"/>
        <w:numPr>
          <w:ilvl w:val="0"/>
          <w:numId w:val="1"/>
        </w:numPr>
        <w:spacing w:after="100" w:line="276" w:lineRule="auto"/>
        <w:jc w:val="both"/>
      </w:pPr>
      <w:r>
        <w:t xml:space="preserve">Her iki aşamayı (teorik ve pratik) da başarıyla tamamlayan adaylara dernek tarafından </w:t>
      </w:r>
      <w:r>
        <w:rPr>
          <w:b/>
          <w:bCs/>
        </w:rPr>
        <w:t>Yeterlik Sertifikası</w:t>
      </w:r>
      <w:r>
        <w:t xml:space="preserve"> düzenlenecektir.</w:t>
      </w:r>
    </w:p>
    <w:p w14:paraId="62249584" w14:textId="20FE0664" w:rsidR="004D6664" w:rsidRDefault="00000000">
      <w:pPr>
        <w:spacing w:after="400" w:line="276" w:lineRule="auto"/>
        <w:jc w:val="both"/>
      </w:pPr>
      <w:r>
        <w:t>Sorularınız için dernek iletişim kanal</w:t>
      </w:r>
      <w:r w:rsidR="0056596E">
        <w:t>ından</w:t>
      </w:r>
      <w:r>
        <w:t xml:space="preserve"> </w:t>
      </w:r>
      <w:r w:rsidR="0056596E">
        <w:t>(</w:t>
      </w:r>
      <w:hyperlink r:id="rId6" w:history="1">
        <w:r w:rsidR="0056596E" w:rsidRPr="00C80E13">
          <w:rPr>
            <w:rStyle w:val="Kpr"/>
          </w:rPr>
          <w:t>bilgi@cayd.org.tr</w:t>
        </w:r>
      </w:hyperlink>
      <w:r w:rsidR="0056596E">
        <w:t xml:space="preserve">) </w:t>
      </w:r>
      <w:r>
        <w:t>bize ulaşabilirsiniz.</w:t>
      </w:r>
    </w:p>
    <w:p w14:paraId="0EE6FAE6" w14:textId="0F7DA22D" w:rsidR="004D6664" w:rsidRDefault="00000000">
      <w:r>
        <w:rPr>
          <w:b/>
          <w:bCs/>
        </w:rPr>
        <w:t>Çocuk Acil Yeterlik Yürütme Kurul</w:t>
      </w:r>
      <w:r w:rsidR="0056596E">
        <w:rPr>
          <w:b/>
          <w:bCs/>
        </w:rPr>
        <w:t>u</w:t>
      </w:r>
    </w:p>
    <w:sectPr w:rsidR="004D666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317906"/>
    <w:multiLevelType w:val="hybridMultilevel"/>
    <w:tmpl w:val="7968F2EC"/>
    <w:lvl w:ilvl="0" w:tplc="FEC211F6">
      <w:start w:val="1"/>
      <w:numFmt w:val="bullet"/>
      <w:lvlText w:val="●"/>
      <w:lvlJc w:val="left"/>
      <w:pPr>
        <w:ind w:left="720" w:hanging="360"/>
      </w:pPr>
    </w:lvl>
    <w:lvl w:ilvl="1" w:tplc="86226E32">
      <w:start w:val="1"/>
      <w:numFmt w:val="bullet"/>
      <w:lvlText w:val="○"/>
      <w:lvlJc w:val="left"/>
      <w:pPr>
        <w:ind w:left="1440" w:hanging="360"/>
      </w:pPr>
    </w:lvl>
    <w:lvl w:ilvl="2" w:tplc="1222E2D8">
      <w:start w:val="1"/>
      <w:numFmt w:val="bullet"/>
      <w:lvlText w:val="■"/>
      <w:lvlJc w:val="left"/>
      <w:pPr>
        <w:ind w:left="2160" w:hanging="360"/>
      </w:pPr>
    </w:lvl>
    <w:lvl w:ilvl="3" w:tplc="FCEA51D0">
      <w:start w:val="1"/>
      <w:numFmt w:val="bullet"/>
      <w:lvlText w:val="●"/>
      <w:lvlJc w:val="left"/>
      <w:pPr>
        <w:ind w:left="2880" w:hanging="360"/>
      </w:pPr>
    </w:lvl>
    <w:lvl w:ilvl="4" w:tplc="19FC4666">
      <w:start w:val="1"/>
      <w:numFmt w:val="bullet"/>
      <w:lvlText w:val="○"/>
      <w:lvlJc w:val="left"/>
      <w:pPr>
        <w:ind w:left="3600" w:hanging="360"/>
      </w:pPr>
    </w:lvl>
    <w:lvl w:ilvl="5" w:tplc="166C6B8A">
      <w:start w:val="1"/>
      <w:numFmt w:val="bullet"/>
      <w:lvlText w:val="■"/>
      <w:lvlJc w:val="left"/>
      <w:pPr>
        <w:ind w:left="4320" w:hanging="360"/>
      </w:pPr>
    </w:lvl>
    <w:lvl w:ilvl="6" w:tplc="0DBAF654">
      <w:start w:val="1"/>
      <w:numFmt w:val="bullet"/>
      <w:lvlText w:val="●"/>
      <w:lvlJc w:val="left"/>
      <w:pPr>
        <w:ind w:left="5040" w:hanging="360"/>
      </w:pPr>
    </w:lvl>
    <w:lvl w:ilvl="7" w:tplc="92984098">
      <w:start w:val="1"/>
      <w:numFmt w:val="bullet"/>
      <w:lvlText w:val="●"/>
      <w:lvlJc w:val="left"/>
      <w:pPr>
        <w:ind w:left="5760" w:hanging="360"/>
      </w:pPr>
    </w:lvl>
    <w:lvl w:ilvl="8" w:tplc="7AEC424E">
      <w:start w:val="1"/>
      <w:numFmt w:val="bullet"/>
      <w:lvlText w:val="●"/>
      <w:lvlJc w:val="left"/>
      <w:pPr>
        <w:ind w:left="6480" w:hanging="360"/>
      </w:pPr>
    </w:lvl>
  </w:abstractNum>
  <w:abstractNum w:abstractNumId="1" w15:restartNumberingAfterBreak="0">
    <w:nsid w:val="41953AF9"/>
    <w:multiLevelType w:val="hybridMultilevel"/>
    <w:tmpl w:val="3D903506"/>
    <w:lvl w:ilvl="0" w:tplc="A8C05110">
      <w:start w:val="1"/>
      <w:numFmt w:val="bullet"/>
      <w:lvlText w:val="●"/>
      <w:lvlJc w:val="left"/>
      <w:pPr>
        <w:ind w:left="720" w:hanging="360"/>
      </w:pPr>
    </w:lvl>
    <w:lvl w:ilvl="1" w:tplc="268AE6C0">
      <w:start w:val="1"/>
      <w:numFmt w:val="bullet"/>
      <w:lvlText w:val="○"/>
      <w:lvlJc w:val="left"/>
      <w:pPr>
        <w:ind w:left="1440" w:hanging="360"/>
      </w:pPr>
    </w:lvl>
    <w:lvl w:ilvl="2" w:tplc="1668080E">
      <w:start w:val="1"/>
      <w:numFmt w:val="bullet"/>
      <w:lvlText w:val="■"/>
      <w:lvlJc w:val="left"/>
      <w:pPr>
        <w:ind w:left="2160" w:hanging="360"/>
      </w:pPr>
    </w:lvl>
    <w:lvl w:ilvl="3" w:tplc="80AE3B86">
      <w:start w:val="1"/>
      <w:numFmt w:val="bullet"/>
      <w:lvlText w:val="●"/>
      <w:lvlJc w:val="left"/>
      <w:pPr>
        <w:ind w:left="2880" w:hanging="360"/>
      </w:pPr>
    </w:lvl>
    <w:lvl w:ilvl="4" w:tplc="183065A0">
      <w:start w:val="1"/>
      <w:numFmt w:val="bullet"/>
      <w:lvlText w:val="○"/>
      <w:lvlJc w:val="left"/>
      <w:pPr>
        <w:ind w:left="3600" w:hanging="360"/>
      </w:pPr>
    </w:lvl>
    <w:lvl w:ilvl="5" w:tplc="0658B0C0">
      <w:start w:val="1"/>
      <w:numFmt w:val="bullet"/>
      <w:lvlText w:val="■"/>
      <w:lvlJc w:val="left"/>
      <w:pPr>
        <w:ind w:left="4320" w:hanging="360"/>
      </w:pPr>
    </w:lvl>
    <w:lvl w:ilvl="6" w:tplc="300C81CC">
      <w:start w:val="1"/>
      <w:numFmt w:val="bullet"/>
      <w:lvlText w:val="●"/>
      <w:lvlJc w:val="left"/>
      <w:pPr>
        <w:ind w:left="5040" w:hanging="360"/>
      </w:pPr>
    </w:lvl>
    <w:lvl w:ilvl="7" w:tplc="F36C13E0">
      <w:start w:val="1"/>
      <w:numFmt w:val="bullet"/>
      <w:lvlText w:val="●"/>
      <w:lvlJc w:val="left"/>
      <w:pPr>
        <w:ind w:left="5760" w:hanging="360"/>
      </w:pPr>
    </w:lvl>
    <w:lvl w:ilvl="8" w:tplc="B5BA3368">
      <w:start w:val="1"/>
      <w:numFmt w:val="bullet"/>
      <w:lvlText w:val="●"/>
      <w:lvlJc w:val="left"/>
      <w:pPr>
        <w:ind w:left="6480" w:hanging="360"/>
      </w:pPr>
    </w:lvl>
  </w:abstractNum>
  <w:num w:numId="1" w16cid:durableId="80494166">
    <w:abstractNumId w:val="0"/>
    <w:lvlOverride w:ilvl="0">
      <w:startOverride w:val="1"/>
    </w:lvlOverride>
  </w:num>
  <w:num w:numId="2" w16cid:durableId="1027371449">
    <w:abstractNumId w:val="1"/>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D6664"/>
    <w:rsid w:val="00061299"/>
    <w:rsid w:val="0013746D"/>
    <w:rsid w:val="001478E2"/>
    <w:rsid w:val="002268A3"/>
    <w:rsid w:val="00340AB2"/>
    <w:rsid w:val="004D6664"/>
    <w:rsid w:val="0056596E"/>
    <w:rsid w:val="005E34C4"/>
    <w:rsid w:val="006B487E"/>
    <w:rsid w:val="006E6B6F"/>
    <w:rsid w:val="008D6181"/>
    <w:rsid w:val="00A81272"/>
    <w:rsid w:val="00BE0986"/>
    <w:rsid w:val="00C80E13"/>
    <w:rsid w:val="00E737F2"/>
    <w:rsid w:val="00EB532A"/>
    <w:rsid w:val="00FC7840"/>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6CED12"/>
  <w15:docId w15:val="{E90BB0E1-9E7C-4BF8-8006-3C48078B98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4"/>
        <w:szCs w:val="24"/>
        <w:lang w:val="tr-TR" w:eastAsia="tr-T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Balk1">
    <w:name w:val="heading 1"/>
    <w:uiPriority w:val="9"/>
    <w:qFormat/>
    <w:pPr>
      <w:outlineLvl w:val="0"/>
    </w:pPr>
    <w:rPr>
      <w:color w:val="2E74B5"/>
      <w:sz w:val="32"/>
      <w:szCs w:val="32"/>
    </w:rPr>
  </w:style>
  <w:style w:type="paragraph" w:styleId="Balk2">
    <w:name w:val="heading 2"/>
    <w:uiPriority w:val="9"/>
    <w:semiHidden/>
    <w:unhideWhenUsed/>
    <w:qFormat/>
    <w:pPr>
      <w:outlineLvl w:val="1"/>
    </w:pPr>
    <w:rPr>
      <w:color w:val="2E74B5"/>
      <w:sz w:val="26"/>
      <w:szCs w:val="26"/>
    </w:rPr>
  </w:style>
  <w:style w:type="paragraph" w:styleId="Balk3">
    <w:name w:val="heading 3"/>
    <w:uiPriority w:val="9"/>
    <w:semiHidden/>
    <w:unhideWhenUsed/>
    <w:qFormat/>
    <w:pPr>
      <w:outlineLvl w:val="2"/>
    </w:pPr>
    <w:rPr>
      <w:color w:val="1F4D78"/>
    </w:rPr>
  </w:style>
  <w:style w:type="paragraph" w:styleId="Balk4">
    <w:name w:val="heading 4"/>
    <w:uiPriority w:val="9"/>
    <w:semiHidden/>
    <w:unhideWhenUsed/>
    <w:qFormat/>
    <w:pPr>
      <w:outlineLvl w:val="3"/>
    </w:pPr>
    <w:rPr>
      <w:i/>
      <w:iCs/>
      <w:color w:val="2E74B5"/>
    </w:rPr>
  </w:style>
  <w:style w:type="paragraph" w:styleId="Balk5">
    <w:name w:val="heading 5"/>
    <w:uiPriority w:val="9"/>
    <w:semiHidden/>
    <w:unhideWhenUsed/>
    <w:qFormat/>
    <w:pPr>
      <w:outlineLvl w:val="4"/>
    </w:pPr>
    <w:rPr>
      <w:color w:val="2E74B5"/>
    </w:rPr>
  </w:style>
  <w:style w:type="paragraph" w:styleId="Balk6">
    <w:name w:val="heading 6"/>
    <w:uiPriority w:val="9"/>
    <w:semiHidden/>
    <w:unhideWhenUsed/>
    <w:qFormat/>
    <w:pPr>
      <w:outlineLvl w:val="5"/>
    </w:pPr>
    <w:rPr>
      <w:color w:val="1F4D78"/>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KonuBal">
    <w:name w:val="Title"/>
    <w:uiPriority w:val="10"/>
    <w:qFormat/>
    <w:rPr>
      <w:sz w:val="56"/>
      <w:szCs w:val="56"/>
    </w:rPr>
  </w:style>
  <w:style w:type="paragraph" w:customStyle="1" w:styleId="Gl1">
    <w:name w:val="Güçlü1"/>
    <w:qFormat/>
    <w:rPr>
      <w:b/>
      <w:bCs/>
    </w:rPr>
  </w:style>
  <w:style w:type="paragraph" w:styleId="ListeParagraf">
    <w:name w:val="List Paragraph"/>
    <w:qFormat/>
  </w:style>
  <w:style w:type="character" w:styleId="Kpr">
    <w:name w:val="Hyperlink"/>
    <w:uiPriority w:val="99"/>
    <w:unhideWhenUsed/>
    <w:rPr>
      <w:color w:val="0563C1"/>
      <w:u w:val="single"/>
    </w:rPr>
  </w:style>
  <w:style w:type="character" w:styleId="DipnotBavurusu">
    <w:name w:val="footnote reference"/>
    <w:uiPriority w:val="99"/>
    <w:semiHidden/>
    <w:unhideWhenUsed/>
    <w:rPr>
      <w:vertAlign w:val="superscript"/>
    </w:rPr>
  </w:style>
  <w:style w:type="paragraph" w:styleId="DipnotMetni">
    <w:name w:val="footnote text"/>
    <w:link w:val="DipnotMetniChar"/>
    <w:uiPriority w:val="99"/>
    <w:semiHidden/>
    <w:unhideWhenUsed/>
    <w:rPr>
      <w:sz w:val="20"/>
      <w:szCs w:val="20"/>
    </w:rPr>
  </w:style>
  <w:style w:type="character" w:customStyle="1" w:styleId="DipnotMetniChar">
    <w:name w:val="Dipnot Metni Char"/>
    <w:link w:val="DipnotMetni"/>
    <w:uiPriority w:val="99"/>
    <w:semiHidden/>
    <w:unhideWhenUsed/>
    <w:rPr>
      <w:sz w:val="20"/>
      <w:szCs w:val="20"/>
    </w:rPr>
  </w:style>
  <w:style w:type="character" w:styleId="SonNotBavurusu">
    <w:name w:val="endnote reference"/>
    <w:uiPriority w:val="99"/>
    <w:semiHidden/>
    <w:unhideWhenUsed/>
    <w:rPr>
      <w:vertAlign w:val="superscript"/>
    </w:rPr>
  </w:style>
  <w:style w:type="paragraph" w:styleId="SonNotMetni">
    <w:name w:val="endnote text"/>
    <w:link w:val="SonNotMetniChar"/>
    <w:uiPriority w:val="99"/>
    <w:semiHidden/>
    <w:unhideWhenUsed/>
    <w:rPr>
      <w:sz w:val="20"/>
      <w:szCs w:val="20"/>
    </w:rPr>
  </w:style>
  <w:style w:type="character" w:customStyle="1" w:styleId="SonNotMetniChar">
    <w:name w:val="Son Not Metni Char"/>
    <w:link w:val="SonNotMetni"/>
    <w:uiPriority w:val="99"/>
    <w:semiHidden/>
    <w:unhideWhenUsed/>
    <w:rPr>
      <w:sz w:val="20"/>
      <w:szCs w:val="20"/>
    </w:rPr>
  </w:style>
  <w:style w:type="character" w:styleId="zmlenmeyenBahsetme">
    <w:name w:val="Unresolved Mention"/>
    <w:basedOn w:val="VarsaylanParagrafYazTipi"/>
    <w:uiPriority w:val="99"/>
    <w:semiHidden/>
    <w:unhideWhenUsed/>
    <w:rsid w:val="008D618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bilgi@cayd.org.tr" TargetMode="External"/><Relationship Id="rId5" Type="http://schemas.openxmlformats.org/officeDocument/2006/relationships/hyperlink" Target="mailto:cocukyogunbakimyeterlik@cayd.org.tr" TargetMode="External"/><Relationship Id="rId4" Type="http://schemas.openxmlformats.org/officeDocument/2006/relationships/webSettings" Target="web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11</TotalTime>
  <Pages>2</Pages>
  <Words>483</Words>
  <Characters>2755</Characters>
  <Application>Microsoft Office Word</Application>
  <DocSecurity>0</DocSecurity>
  <Lines>22</Lines>
  <Paragraphs>6</Paragraphs>
  <ScaleCrop>false</ScaleCrop>
  <Company/>
  <LinksUpToDate>false</LinksUpToDate>
  <CharactersWithSpaces>3232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Gülser Esen Besli</cp:lastModifiedBy>
  <cp:revision>11</cp:revision>
  <dcterms:created xsi:type="dcterms:W3CDTF">2026-09-15T09:28:00Z</dcterms:created>
  <dcterms:modified xsi:type="dcterms:W3CDTF">2026-09-15T09:48:00Z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7f20025b-0e45-4314-807f-044ad1a3cd9b</vt:lpwstr>
  </property>
</Properties>
</file>